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2AE8" w14:textId="6912D1E7" w:rsidR="00417E3E" w:rsidRDefault="00417E3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1C5FFE1" wp14:editId="51510112">
            <wp:extent cx="2589061" cy="133096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10" cy="134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B1849" w14:textId="77777777" w:rsidR="00417E3E" w:rsidRDefault="00417E3E">
      <w:pPr>
        <w:rPr>
          <w:sz w:val="32"/>
          <w:szCs w:val="32"/>
        </w:rPr>
      </w:pPr>
    </w:p>
    <w:p w14:paraId="45263C28" w14:textId="176BF1E2" w:rsidR="00CA118A" w:rsidRPr="003356E9" w:rsidRDefault="003356E9">
      <w:pPr>
        <w:rPr>
          <w:sz w:val="32"/>
          <w:szCs w:val="32"/>
        </w:rPr>
      </w:pPr>
      <w:r w:rsidRPr="003356E9">
        <w:rPr>
          <w:sz w:val="32"/>
          <w:szCs w:val="32"/>
        </w:rPr>
        <w:t>IMPORTANT ANNOUNCEMENT</w:t>
      </w:r>
    </w:p>
    <w:p w14:paraId="012CE775" w14:textId="2DC26111" w:rsidR="003356E9" w:rsidRDefault="00A41ED5">
      <w:pPr>
        <w:rPr>
          <w:sz w:val="36"/>
          <w:szCs w:val="36"/>
        </w:rPr>
      </w:pPr>
      <w:r>
        <w:rPr>
          <w:sz w:val="36"/>
          <w:szCs w:val="36"/>
        </w:rPr>
        <w:t xml:space="preserve">Postponement of </w:t>
      </w:r>
      <w:r w:rsidR="003356E9" w:rsidRPr="003356E9">
        <w:rPr>
          <w:sz w:val="36"/>
          <w:szCs w:val="36"/>
        </w:rPr>
        <w:t xml:space="preserve">Women in Wales Lunch  </w:t>
      </w:r>
    </w:p>
    <w:p w14:paraId="28FCA34D" w14:textId="3258CB76" w:rsidR="003356E9" w:rsidRPr="000968CD" w:rsidRDefault="003356E9">
      <w:pPr>
        <w:rPr>
          <w:sz w:val="24"/>
          <w:szCs w:val="24"/>
        </w:rPr>
      </w:pPr>
      <w:r w:rsidRPr="000968CD">
        <w:rPr>
          <w:sz w:val="24"/>
          <w:szCs w:val="24"/>
        </w:rPr>
        <w:t>In light of the current situation we are all facing against the risks associated with Coronavirus, the Women in Wales Trustees ha</w:t>
      </w:r>
      <w:r w:rsidR="00BC0814" w:rsidRPr="000968CD">
        <w:rPr>
          <w:sz w:val="24"/>
          <w:szCs w:val="24"/>
        </w:rPr>
        <w:t>ve</w:t>
      </w:r>
      <w:r w:rsidRPr="000968CD">
        <w:rPr>
          <w:sz w:val="24"/>
          <w:szCs w:val="24"/>
        </w:rPr>
        <w:t xml:space="preserve"> made the difficult decision to </w:t>
      </w:r>
      <w:r w:rsidR="000968CD">
        <w:rPr>
          <w:sz w:val="24"/>
          <w:szCs w:val="24"/>
        </w:rPr>
        <w:t>postpone the</w:t>
      </w:r>
      <w:r w:rsidRPr="000968CD">
        <w:rPr>
          <w:sz w:val="24"/>
          <w:szCs w:val="24"/>
        </w:rPr>
        <w:t xml:space="preserve"> annual Lunch </w:t>
      </w:r>
      <w:r w:rsidR="00A41ED5">
        <w:rPr>
          <w:sz w:val="24"/>
          <w:szCs w:val="24"/>
        </w:rPr>
        <w:t>scheduled to take place on F</w:t>
      </w:r>
      <w:r w:rsidR="00417E3E" w:rsidRPr="000968CD">
        <w:rPr>
          <w:sz w:val="24"/>
          <w:szCs w:val="24"/>
        </w:rPr>
        <w:t xml:space="preserve">riday </w:t>
      </w:r>
      <w:r w:rsidRPr="000968CD">
        <w:rPr>
          <w:sz w:val="24"/>
          <w:szCs w:val="24"/>
        </w:rPr>
        <w:t>1</w:t>
      </w:r>
      <w:r w:rsidRPr="000968CD">
        <w:rPr>
          <w:sz w:val="24"/>
          <w:szCs w:val="24"/>
          <w:vertAlign w:val="superscript"/>
        </w:rPr>
        <w:t>st</w:t>
      </w:r>
      <w:r w:rsidRPr="000968CD">
        <w:rPr>
          <w:sz w:val="24"/>
          <w:szCs w:val="24"/>
        </w:rPr>
        <w:t xml:space="preserve"> May</w:t>
      </w:r>
      <w:r w:rsidR="00A41ED5">
        <w:rPr>
          <w:sz w:val="24"/>
          <w:szCs w:val="24"/>
        </w:rPr>
        <w:t>.</w:t>
      </w:r>
    </w:p>
    <w:p w14:paraId="517C7AC8" w14:textId="4B4D6FF3" w:rsidR="00417E3E" w:rsidRPr="000968CD" w:rsidRDefault="003356E9" w:rsidP="00417E3E">
      <w:pPr>
        <w:rPr>
          <w:sz w:val="24"/>
          <w:szCs w:val="24"/>
        </w:rPr>
      </w:pPr>
      <w:r w:rsidRPr="000968CD">
        <w:rPr>
          <w:sz w:val="24"/>
          <w:szCs w:val="24"/>
        </w:rPr>
        <w:t xml:space="preserve">It is with regret that we have to make this announcement, however we want to ensure that this event remains the high-profile fundraising lunch that we all know and </w:t>
      </w:r>
      <w:r w:rsidR="00417E3E" w:rsidRPr="000968CD">
        <w:rPr>
          <w:sz w:val="24"/>
          <w:szCs w:val="24"/>
        </w:rPr>
        <w:t>enjoy. We have a responsibility to our guests and ultimately the projects we have chosen to support</w:t>
      </w:r>
      <w:r w:rsidR="00A41ED5">
        <w:rPr>
          <w:sz w:val="24"/>
          <w:szCs w:val="24"/>
        </w:rPr>
        <w:t>.</w:t>
      </w:r>
    </w:p>
    <w:p w14:paraId="221CB437" w14:textId="05CB48A0" w:rsidR="00417E3E" w:rsidRDefault="00A41ED5" w:rsidP="00A41ED5">
      <w:pPr>
        <w:rPr>
          <w:sz w:val="24"/>
          <w:szCs w:val="24"/>
        </w:rPr>
      </w:pPr>
      <w:r>
        <w:rPr>
          <w:sz w:val="24"/>
          <w:szCs w:val="24"/>
        </w:rPr>
        <w:t>A further announcement will be made in the summer regarding the Lunch.</w:t>
      </w:r>
    </w:p>
    <w:p w14:paraId="62ADE69C" w14:textId="0E806046" w:rsidR="007F4A70" w:rsidRPr="000968CD" w:rsidRDefault="007F4A70" w:rsidP="00A41ED5">
      <w:pPr>
        <w:rPr>
          <w:sz w:val="24"/>
          <w:szCs w:val="24"/>
        </w:rPr>
      </w:pPr>
      <w:r>
        <w:rPr>
          <w:sz w:val="24"/>
          <w:szCs w:val="24"/>
        </w:rPr>
        <w:t>Thank you for your understanding in these difficult times – stay safe and well.</w:t>
      </w:r>
      <w:bookmarkStart w:id="0" w:name="_GoBack"/>
      <w:bookmarkEnd w:id="0"/>
    </w:p>
    <w:p w14:paraId="57D562A9" w14:textId="77777777" w:rsidR="00417E3E" w:rsidRPr="000968CD" w:rsidRDefault="00417E3E" w:rsidP="00C112F2">
      <w:pPr>
        <w:spacing w:after="0" w:line="240" w:lineRule="auto"/>
        <w:rPr>
          <w:sz w:val="24"/>
          <w:szCs w:val="24"/>
        </w:rPr>
      </w:pPr>
    </w:p>
    <w:p w14:paraId="252F599A" w14:textId="423A7633" w:rsidR="00C112F2" w:rsidRPr="000968CD" w:rsidRDefault="00C112F2" w:rsidP="00C112F2">
      <w:pPr>
        <w:spacing w:after="0" w:line="240" w:lineRule="auto"/>
        <w:rPr>
          <w:sz w:val="24"/>
          <w:szCs w:val="24"/>
        </w:rPr>
      </w:pPr>
      <w:r w:rsidRPr="000968CD">
        <w:rPr>
          <w:sz w:val="24"/>
          <w:szCs w:val="24"/>
        </w:rPr>
        <w:t>Felicity Ladbrooke</w:t>
      </w:r>
    </w:p>
    <w:p w14:paraId="1C21D2E5" w14:textId="77777777" w:rsidR="00C112F2" w:rsidRPr="000968CD" w:rsidRDefault="00C112F2" w:rsidP="00C112F2">
      <w:pPr>
        <w:spacing w:after="0" w:line="240" w:lineRule="auto"/>
        <w:rPr>
          <w:sz w:val="24"/>
          <w:szCs w:val="24"/>
        </w:rPr>
      </w:pPr>
      <w:r w:rsidRPr="000968CD">
        <w:rPr>
          <w:sz w:val="24"/>
          <w:szCs w:val="24"/>
        </w:rPr>
        <w:t>Chair</w:t>
      </w:r>
    </w:p>
    <w:p w14:paraId="7EE5FF4A" w14:textId="2A5F30C0" w:rsidR="003356E9" w:rsidRPr="000968CD" w:rsidRDefault="003356E9" w:rsidP="00C112F2">
      <w:pPr>
        <w:spacing w:after="0" w:line="240" w:lineRule="auto"/>
        <w:rPr>
          <w:sz w:val="24"/>
          <w:szCs w:val="24"/>
        </w:rPr>
      </w:pPr>
      <w:r w:rsidRPr="000968CD">
        <w:rPr>
          <w:sz w:val="24"/>
          <w:szCs w:val="24"/>
        </w:rPr>
        <w:t xml:space="preserve">Women in Wales </w:t>
      </w:r>
      <w:r w:rsidR="00C112F2" w:rsidRPr="000968CD">
        <w:rPr>
          <w:sz w:val="24"/>
          <w:szCs w:val="24"/>
        </w:rPr>
        <w:t>Charity</w:t>
      </w:r>
    </w:p>
    <w:p w14:paraId="479E5637" w14:textId="77777777" w:rsidR="003356E9" w:rsidRPr="000968CD" w:rsidRDefault="003356E9">
      <w:pPr>
        <w:rPr>
          <w:sz w:val="24"/>
          <w:szCs w:val="24"/>
        </w:rPr>
      </w:pPr>
    </w:p>
    <w:p w14:paraId="29C2706C" w14:textId="77777777" w:rsidR="003356E9" w:rsidRPr="003356E9" w:rsidRDefault="003356E9"/>
    <w:sectPr w:rsidR="003356E9" w:rsidRPr="0033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E9"/>
    <w:rsid w:val="000968CD"/>
    <w:rsid w:val="003356E9"/>
    <w:rsid w:val="00417E3E"/>
    <w:rsid w:val="007F4A70"/>
    <w:rsid w:val="00A41ED5"/>
    <w:rsid w:val="00BC0814"/>
    <w:rsid w:val="00C112F2"/>
    <w:rsid w:val="00C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640E"/>
  <w15:chartTrackingRefBased/>
  <w15:docId w15:val="{02E58BE7-C8DD-4F48-AB94-F64C2CCE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Marsh</dc:creator>
  <cp:keywords/>
  <dc:description/>
  <cp:lastModifiedBy>Rachel Thomas</cp:lastModifiedBy>
  <cp:revision>7</cp:revision>
  <cp:lastPrinted>2020-03-13T12:46:00Z</cp:lastPrinted>
  <dcterms:created xsi:type="dcterms:W3CDTF">2020-03-13T12:38:00Z</dcterms:created>
  <dcterms:modified xsi:type="dcterms:W3CDTF">2020-03-17T10:27:00Z</dcterms:modified>
</cp:coreProperties>
</file>